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>к рабочей программе дисциплины</w:t>
      </w:r>
    </w:p>
    <w:p w:rsidR="003E3E74" w:rsidRDefault="003E3E74" w:rsidP="00810DFB">
      <w:pPr>
        <w:suppressAutoHyphens/>
        <w:jc w:val="center"/>
        <w:rPr>
          <w:b/>
          <w:bCs/>
          <w:sz w:val="24"/>
          <w:u w:val="single"/>
        </w:rPr>
      </w:pPr>
      <w:r>
        <w:rPr>
          <w:b/>
          <w:bCs/>
          <w:iCs/>
          <w:sz w:val="24"/>
          <w:u w:val="single"/>
        </w:rPr>
        <w:t>«</w:t>
      </w:r>
      <w:r w:rsidR="00810DFB" w:rsidRPr="00810DFB">
        <w:rPr>
          <w:b/>
          <w:bCs/>
          <w:iCs/>
          <w:sz w:val="24"/>
          <w:u w:val="single"/>
        </w:rPr>
        <w:t>Основы автоматизированного проектирования пищевых производств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1.Общая характеристика.</w:t>
      </w:r>
      <w:r>
        <w:rPr>
          <w:bCs/>
          <w:sz w:val="24"/>
        </w:rPr>
        <w:tab/>
      </w:r>
    </w:p>
    <w:p w:rsidR="00F35597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ДонскойГАУ по направлению </w:t>
      </w:r>
      <w:r>
        <w:rPr>
          <w:sz w:val="24"/>
        </w:rPr>
        <w:t>19.03.0</w:t>
      </w:r>
      <w:r w:rsidR="00F35597">
        <w:rPr>
          <w:sz w:val="24"/>
        </w:rPr>
        <w:t>1</w:t>
      </w:r>
      <w:r>
        <w:rPr>
          <w:sz w:val="24"/>
        </w:rPr>
        <w:t xml:space="preserve"> «</w:t>
      </w:r>
      <w:r w:rsidR="00F35597">
        <w:rPr>
          <w:bCs/>
          <w:sz w:val="24"/>
        </w:rPr>
        <w:t>Биотехнология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(профиль)</w:t>
      </w:r>
      <w:r w:rsidR="00F35597">
        <w:rPr>
          <w:rFonts w:eastAsia="Calibri"/>
          <w:sz w:val="24"/>
          <w:szCs w:val="24"/>
        </w:rPr>
        <w:t xml:space="preserve">Пищевая </w:t>
      </w:r>
      <w:proofErr w:type="gramStart"/>
      <w:r w:rsidR="00F35597">
        <w:rPr>
          <w:rFonts w:eastAsia="Calibri"/>
          <w:sz w:val="24"/>
          <w:szCs w:val="24"/>
        </w:rPr>
        <w:t>биотехнология</w:t>
      </w:r>
      <w:r>
        <w:rPr>
          <w:rFonts w:eastAsia="Calibri"/>
          <w:sz w:val="24"/>
          <w:szCs w:val="24"/>
        </w:rPr>
        <w:t>,</w:t>
      </w:r>
      <w:r>
        <w:rPr>
          <w:bCs/>
          <w:sz w:val="24"/>
        </w:rPr>
        <w:t>разработанной</w:t>
      </w:r>
      <w:proofErr w:type="gramEnd"/>
      <w:r>
        <w:rPr>
          <w:bCs/>
          <w:sz w:val="24"/>
        </w:rPr>
        <w:t xml:space="preserve">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</w:r>
      <w:r w:rsidR="00F35597" w:rsidRPr="00F35597">
        <w:rPr>
          <w:sz w:val="24"/>
        </w:rPr>
        <w:t>№ 736 от 10.08.2021</w:t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</w:p>
    <w:p w:rsidR="003E3E74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3E3E74" w:rsidRPr="003E3E74" w:rsidRDefault="003E3E74" w:rsidP="00810DF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810DFB" w:rsidRPr="00810DFB" w:rsidRDefault="00810DFB" w:rsidP="00810DFB">
      <w:pPr>
        <w:shd w:val="clear" w:color="auto" w:fill="FFFFFF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Профессиональные компетенции (ПК):</w:t>
      </w:r>
    </w:p>
    <w:p w:rsidR="00F35597" w:rsidRPr="00F35597" w:rsidRDefault="00F35597" w:rsidP="00F35597">
      <w:pPr>
        <w:ind w:firstLine="709"/>
        <w:jc w:val="both"/>
        <w:rPr>
          <w:bCs/>
          <w:sz w:val="24"/>
        </w:rPr>
      </w:pPr>
      <w:r w:rsidRPr="00F35597">
        <w:rPr>
          <w:bCs/>
          <w:sz w:val="24"/>
        </w:rPr>
        <w:t>ПК-1.1 Способен разрабатывать планы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</w:t>
      </w:r>
    </w:p>
    <w:p w:rsidR="00F35597" w:rsidRPr="00F35597" w:rsidRDefault="00F35597" w:rsidP="00F35597">
      <w:pPr>
        <w:ind w:firstLine="709"/>
        <w:jc w:val="both"/>
        <w:rPr>
          <w:bCs/>
          <w:sz w:val="24"/>
        </w:rPr>
      </w:pPr>
      <w:r w:rsidRPr="00F35597">
        <w:rPr>
          <w:bCs/>
          <w:sz w:val="24"/>
        </w:rPr>
        <w:t xml:space="preserve"> ПК-1.2 Способен разрабатывать производственные мощности и загрузку оборудования в рамках принятой в организации технологии производства биотехнологической продукции</w:t>
      </w:r>
    </w:p>
    <w:p w:rsidR="00F35597" w:rsidRPr="00F35597" w:rsidRDefault="00F35597" w:rsidP="00F35597">
      <w:pPr>
        <w:ind w:firstLine="709"/>
        <w:jc w:val="both"/>
        <w:rPr>
          <w:bCs/>
          <w:sz w:val="24"/>
        </w:rPr>
      </w:pPr>
      <w:r w:rsidRPr="00F35597">
        <w:rPr>
          <w:bCs/>
          <w:sz w:val="24"/>
        </w:rPr>
        <w:t xml:space="preserve"> ПК-1.5 Способен оформлять изменения в технической и технологической документации при корректировке технологических процессов и режимов производства биотехнологической продукции; </w:t>
      </w:r>
    </w:p>
    <w:p w:rsidR="00F35597" w:rsidRPr="00F35597" w:rsidRDefault="00F35597" w:rsidP="00F35597">
      <w:pPr>
        <w:ind w:firstLine="709"/>
        <w:jc w:val="both"/>
        <w:rPr>
          <w:bCs/>
          <w:sz w:val="24"/>
        </w:rPr>
      </w:pPr>
      <w:r w:rsidRPr="00F35597">
        <w:rPr>
          <w:bCs/>
          <w:sz w:val="24"/>
        </w:rPr>
        <w:t xml:space="preserve"> ПК-3.2 Способен проводить расчет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для оценки эффективности производства и технико-экономического обоснования стоительства новых производств, реконструкции и модернизации технологических линий и участков</w:t>
      </w:r>
    </w:p>
    <w:p w:rsidR="00F35597" w:rsidRPr="00F35597" w:rsidRDefault="00F35597" w:rsidP="00F35597">
      <w:pPr>
        <w:ind w:firstLine="709"/>
        <w:jc w:val="both"/>
        <w:rPr>
          <w:bCs/>
          <w:sz w:val="24"/>
        </w:rPr>
      </w:pPr>
      <w:r w:rsidRPr="00F35597">
        <w:rPr>
          <w:bCs/>
          <w:sz w:val="24"/>
        </w:rPr>
        <w:t xml:space="preserve"> ПК-3.3 Способен 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</w:p>
    <w:p w:rsidR="003E3E74" w:rsidRPr="0003208E" w:rsidRDefault="003E3E74" w:rsidP="003E3E74">
      <w:pPr>
        <w:suppressAutoHyphens/>
        <w:spacing w:line="312" w:lineRule="auto"/>
        <w:ind w:firstLine="709"/>
        <w:jc w:val="both"/>
        <w:rPr>
          <w:bCs/>
          <w:sz w:val="24"/>
        </w:rPr>
      </w:pPr>
      <w:r w:rsidRPr="0003208E">
        <w:rPr>
          <w:bCs/>
          <w:sz w:val="24"/>
        </w:rPr>
        <w:t>В результате изучения дисциплины у студентов должны быть сформированы:</w:t>
      </w:r>
    </w:p>
    <w:p w:rsidR="00212B1E" w:rsidRPr="0003208E" w:rsidRDefault="003E3E74" w:rsidP="0003208E">
      <w:pPr>
        <w:shd w:val="clear" w:color="auto" w:fill="FFFFFF"/>
        <w:ind w:firstLine="284"/>
        <w:jc w:val="both"/>
        <w:rPr>
          <w:bCs/>
          <w:sz w:val="24"/>
        </w:rPr>
      </w:pPr>
      <w:r w:rsidRPr="0003208E">
        <w:rPr>
          <w:bCs/>
          <w:sz w:val="24"/>
        </w:rPr>
        <w:t>Знания:</w:t>
      </w:r>
      <w:r w:rsidR="00212B1E" w:rsidRPr="0003208E">
        <w:rPr>
          <w:bCs/>
          <w:sz w:val="24"/>
        </w:rPr>
        <w:t xml:space="preserve"> правила разработки, выполнения и чтения конструкторских и текстовых проектной документации; принципы организации проектных работ; основных задач технологического проектирования состав архитектурно-строительных чертежей и требования к ним</w:t>
      </w:r>
    </w:p>
    <w:p w:rsidR="00212B1E" w:rsidRPr="0003208E" w:rsidRDefault="00212B1E" w:rsidP="0003208E">
      <w:pPr>
        <w:shd w:val="clear" w:color="auto" w:fill="FFFFFF"/>
        <w:ind w:firstLine="284"/>
        <w:jc w:val="both"/>
        <w:rPr>
          <w:bCs/>
          <w:sz w:val="24"/>
        </w:rPr>
      </w:pPr>
      <w:r w:rsidRPr="0003208E">
        <w:rPr>
          <w:bCs/>
          <w:sz w:val="24"/>
        </w:rPr>
        <w:t>Умение: - основные задачи технологического проектирования - состав архитектурно-строительных чертежей и требования к ним; рассчитывать и проектировать отдельные стадиитехнологического процесса с использованием стандартных средств автоматизации проектирования; основные задачи технологического проектирования состав архитектурно</w:t>
      </w:r>
    </w:p>
    <w:p w:rsidR="00212B1E" w:rsidRPr="0003208E" w:rsidRDefault="00212B1E" w:rsidP="0003208E">
      <w:pPr>
        <w:shd w:val="clear" w:color="auto" w:fill="FFFFFF"/>
        <w:ind w:firstLine="284"/>
        <w:jc w:val="both"/>
        <w:rPr>
          <w:bCs/>
          <w:sz w:val="24"/>
        </w:rPr>
      </w:pPr>
      <w:r w:rsidRPr="0003208E">
        <w:rPr>
          <w:bCs/>
          <w:sz w:val="24"/>
        </w:rPr>
        <w:t>строительных чертежей и требования к ним; творчески применять полученные знания для решения конкретных</w:t>
      </w:r>
    </w:p>
    <w:p w:rsidR="00212B1E" w:rsidRPr="0003208E" w:rsidRDefault="00212B1E" w:rsidP="0003208E">
      <w:pPr>
        <w:shd w:val="clear" w:color="auto" w:fill="FFFFFF"/>
        <w:ind w:firstLine="284"/>
        <w:jc w:val="both"/>
        <w:rPr>
          <w:bCs/>
          <w:sz w:val="24"/>
        </w:rPr>
      </w:pPr>
      <w:r w:rsidRPr="0003208E">
        <w:rPr>
          <w:bCs/>
          <w:sz w:val="24"/>
        </w:rPr>
        <w:t>Навык: В разработке рабочей технической документации; навыками разработке проектной технической документации навыками разработке рабочей технической документации;</w:t>
      </w:r>
    </w:p>
    <w:p w:rsidR="003E3E74" w:rsidRDefault="003E3E74" w:rsidP="003E3E74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3E3E74" w:rsidRDefault="00212B1E" w:rsidP="00212B1E">
      <w:pPr>
        <w:suppressAutoHyphens/>
        <w:ind w:firstLine="709"/>
        <w:jc w:val="both"/>
        <w:rPr>
          <w:sz w:val="24"/>
        </w:rPr>
      </w:pPr>
      <w:r w:rsidRPr="00212B1E">
        <w:rPr>
          <w:color w:val="000000"/>
          <w:sz w:val="23"/>
          <w:szCs w:val="23"/>
          <w:lang w:eastAsia="ru-RU"/>
        </w:rPr>
        <w:t>Раздел 1 «Проектирование предприятий»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ab/>
        <w:t>Раздел 2 «Порядок разработки проектной документации»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ab/>
        <w:t>Раздел 3 «Применение систем автоматического проектирования при технологическом проектировании пищевых предприятий»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 xml:space="preserve"> Раздел 4 «Составление и оформление технологических схем»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>Раздел 5 «Контроль и автоматика на технологических схемах»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>Раздел 6 «Составление генерального плана застройки территории»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 xml:space="preserve"> Раздел 7 «Аппаратура типовых процессов в переработке мяса»Раздел 8  «Строительная реконструкция действующих предприятий»</w:t>
      </w:r>
      <w:r w:rsidRPr="00212B1E">
        <w:rPr>
          <w:color w:val="000000"/>
          <w:sz w:val="23"/>
          <w:szCs w:val="23"/>
          <w:lang w:eastAsia="ru-RU"/>
        </w:rPr>
        <w:tab/>
      </w:r>
      <w:r w:rsidR="003E3E74">
        <w:rPr>
          <w:sz w:val="24"/>
        </w:rPr>
        <w:t>.</w:t>
      </w:r>
    </w:p>
    <w:p w:rsidR="003E3E74" w:rsidRDefault="003E3E74" w:rsidP="003E3E74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4. Форма промежуточной аттестации</w:t>
      </w:r>
      <w:r>
        <w:rPr>
          <w:rFonts w:eastAsia="Calibri"/>
          <w:sz w:val="24"/>
          <w:szCs w:val="24"/>
        </w:rPr>
        <w:t>: зачёт.</w:t>
      </w:r>
    </w:p>
    <w:p w:rsidR="00F9494D" w:rsidRPr="009A32F3" w:rsidRDefault="003E3E74" w:rsidP="009A32F3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>5. Разработчик</w:t>
      </w:r>
      <w:r w:rsidRPr="009A32F3">
        <w:rPr>
          <w:sz w:val="24"/>
        </w:rPr>
        <w:t xml:space="preserve">: </w:t>
      </w:r>
      <w:proofErr w:type="spellStart"/>
      <w:r w:rsidR="009A32F3" w:rsidRPr="009A32F3">
        <w:rPr>
          <w:sz w:val="24"/>
        </w:rPr>
        <w:t>канд.с-х.наук</w:t>
      </w:r>
      <w:proofErr w:type="spellEnd"/>
      <w:r w:rsidR="009A32F3" w:rsidRPr="009A32F3">
        <w:rPr>
          <w:sz w:val="24"/>
        </w:rPr>
        <w:t xml:space="preserve">, </w:t>
      </w:r>
      <w:r w:rsidR="00810DFB" w:rsidRPr="009A32F3">
        <w:rPr>
          <w:sz w:val="24"/>
        </w:rPr>
        <w:t>доцент</w:t>
      </w:r>
      <w:r>
        <w:rPr>
          <w:sz w:val="24"/>
        </w:rPr>
        <w:t xml:space="preserve"> кафедры</w:t>
      </w:r>
      <w:r w:rsidR="00DA3559">
        <w:rPr>
          <w:sz w:val="24"/>
        </w:rPr>
        <w:t xml:space="preserve"> </w:t>
      </w:r>
      <w:r w:rsidR="00810DFB">
        <w:rPr>
          <w:sz w:val="24"/>
        </w:rPr>
        <w:t xml:space="preserve">пищевых технологий </w:t>
      </w:r>
      <w:bookmarkStart w:id="0" w:name="_GoBack"/>
      <w:bookmarkEnd w:id="0"/>
      <w:r w:rsidR="00541FF6">
        <w:rPr>
          <w:sz w:val="24"/>
        </w:rPr>
        <w:t>Емельянов А.М.</w:t>
      </w:r>
    </w:p>
    <w:sectPr w:rsidR="00F9494D" w:rsidRPr="009A32F3" w:rsidSect="009A32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0"/>
    <w:rsid w:val="0003208E"/>
    <w:rsid w:val="000E2BB6"/>
    <w:rsid w:val="00212B1E"/>
    <w:rsid w:val="003E3E74"/>
    <w:rsid w:val="00541FF6"/>
    <w:rsid w:val="005B63A4"/>
    <w:rsid w:val="00810DFB"/>
    <w:rsid w:val="009403C0"/>
    <w:rsid w:val="009A32F3"/>
    <w:rsid w:val="00BA4F94"/>
    <w:rsid w:val="00C94DB0"/>
    <w:rsid w:val="00DA3559"/>
    <w:rsid w:val="00E72767"/>
    <w:rsid w:val="00F35597"/>
    <w:rsid w:val="00F9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5980-F6AD-44A5-A04D-A1580A6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dcterms:created xsi:type="dcterms:W3CDTF">2023-06-12T07:38:00Z</dcterms:created>
  <dcterms:modified xsi:type="dcterms:W3CDTF">2023-06-12T07:38:00Z</dcterms:modified>
</cp:coreProperties>
</file>